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16F4" w14:textId="5BD913E7" w:rsidR="006E7E8F" w:rsidRDefault="0030596B">
      <w:pPr>
        <w:pBdr>
          <w:top w:val="single" w:sz="4" w:space="1" w:color="D0D2D3"/>
        </w:pBdr>
        <w:spacing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Ciudad de México, </w:t>
      </w:r>
      <w:r w:rsidR="008F2072" w:rsidRPr="008F2072">
        <w:rPr>
          <w:sz w:val="20"/>
          <w:szCs w:val="20"/>
        </w:rPr>
        <w:t>24</w:t>
      </w:r>
      <w:r w:rsidRPr="008F2072">
        <w:rPr>
          <w:sz w:val="20"/>
          <w:szCs w:val="20"/>
        </w:rPr>
        <w:t xml:space="preserve"> de marzo de 2021</w:t>
      </w:r>
      <w:r>
        <w:rPr>
          <w:sz w:val="20"/>
          <w:szCs w:val="20"/>
        </w:rPr>
        <w:t>.</w:t>
      </w:r>
    </w:p>
    <w:p w14:paraId="7568591E" w14:textId="77777777" w:rsidR="006E7E8F" w:rsidRDefault="0030596B">
      <w:pPr>
        <w:shd w:val="clear" w:color="auto" w:fill="08B4D4"/>
        <w:spacing w:line="312" w:lineRule="auto"/>
        <w:ind w:right="6825"/>
        <w:jc w:val="center"/>
      </w:pPr>
      <w:r>
        <w:rPr>
          <w:color w:val="FFFFFF"/>
          <w:sz w:val="36"/>
          <w:szCs w:val="36"/>
          <w:vertAlign w:val="subscript"/>
        </w:rPr>
        <w:t>Boletín IMCO</w:t>
      </w:r>
    </w:p>
    <w:p w14:paraId="3F2FC2DE" w14:textId="77777777" w:rsidR="006E7E8F" w:rsidRDefault="006E7E8F">
      <w:pPr>
        <w:jc w:val="right"/>
      </w:pPr>
      <w:bookmarkStart w:id="0" w:name="_heading=h.v773jxqdexkf" w:colFirst="0" w:colLast="0"/>
      <w:bookmarkEnd w:id="0"/>
    </w:p>
    <w:p w14:paraId="265398F0" w14:textId="77777777" w:rsidR="006E7E8F" w:rsidRDefault="0030596B">
      <w:pPr>
        <w:jc w:val="center"/>
        <w:rPr>
          <w:b/>
          <w:color w:val="00B4D4"/>
        </w:rPr>
      </w:pPr>
      <w:bookmarkStart w:id="1" w:name="_heading=h.z0vind8x1dm" w:colFirst="0" w:colLast="0"/>
      <w:bookmarkEnd w:id="1"/>
      <w:r>
        <w:rPr>
          <w:b/>
          <w:color w:val="00B4D4"/>
        </w:rPr>
        <w:t>Compara Carreras</w:t>
      </w:r>
    </w:p>
    <w:p w14:paraId="701F044E" w14:textId="77777777" w:rsidR="006E7E8F" w:rsidRDefault="0030596B">
      <w:pPr>
        <w:jc w:val="center"/>
        <w:rPr>
          <w:b/>
          <w:color w:val="00B4D4"/>
        </w:rPr>
      </w:pPr>
      <w:bookmarkStart w:id="2" w:name="_heading=h.2fgvscke1rl6" w:colFirst="0" w:colLast="0"/>
      <w:bookmarkEnd w:id="2"/>
      <w:r>
        <w:rPr>
          <w:b/>
          <w:color w:val="00B4D4"/>
        </w:rPr>
        <w:t xml:space="preserve">Herramienta para evaluar los costos y </w:t>
      </w:r>
    </w:p>
    <w:p w14:paraId="70F50B5C" w14:textId="77777777" w:rsidR="006E7E8F" w:rsidRDefault="0030596B">
      <w:pPr>
        <w:jc w:val="center"/>
      </w:pPr>
      <w:bookmarkStart w:id="3" w:name="_heading=h.k7y7xbwe3lvt" w:colFirst="0" w:colLast="0"/>
      <w:bookmarkEnd w:id="3"/>
      <w:r>
        <w:rPr>
          <w:b/>
          <w:color w:val="00B4D4"/>
        </w:rPr>
        <w:t>beneficios de las carreras universitarias</w:t>
      </w:r>
    </w:p>
    <w:p w14:paraId="03C1BF56" w14:textId="77777777" w:rsidR="006E7E8F" w:rsidRDefault="006E7E8F">
      <w:bookmarkStart w:id="4" w:name="_heading=h.zfj7v0l8f35s" w:colFirst="0" w:colLast="0"/>
      <w:bookmarkEnd w:id="4"/>
    </w:p>
    <w:p w14:paraId="3AD603E9" w14:textId="77777777" w:rsidR="006E7E8F" w:rsidRDefault="0030596B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Estudiar una carrera universitaria es una inversión de tiempo, dinero y esfuerzo que tiene buenos rendimientos: mayores probabilidades de obtener mejores empleos y mayores salarios. </w:t>
      </w:r>
    </w:p>
    <w:p w14:paraId="3F60C7ED" w14:textId="77777777" w:rsidR="006E7E8F" w:rsidRDefault="0030596B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El ingreso promedio de los licenciados es 67% mayor que los trabajadores </w:t>
      </w:r>
      <w:r>
        <w:rPr>
          <w:b/>
        </w:rPr>
        <w:t xml:space="preserve">con preparatoria y el riesgo de tener un empleo informal es 50% menor, pero varía entre carreras.  </w:t>
      </w:r>
    </w:p>
    <w:p w14:paraId="7EE2B778" w14:textId="77777777" w:rsidR="006E7E8F" w:rsidRDefault="0030596B">
      <w:pPr>
        <w:numPr>
          <w:ilvl w:val="0"/>
          <w:numId w:val="1"/>
        </w:numPr>
        <w:spacing w:line="240" w:lineRule="auto"/>
        <w:jc w:val="both"/>
        <w:rPr>
          <w:b/>
        </w:rPr>
      </w:pPr>
      <w:bookmarkStart w:id="5" w:name="_heading=h.koib617mgstk" w:colFirst="0" w:colLast="0"/>
      <w:bookmarkEnd w:id="5"/>
      <w:r>
        <w:rPr>
          <w:b/>
        </w:rPr>
        <w:t xml:space="preserve">Para lograr universitarios más competitivos es fundamental que decidan qué estudiar de forma informada. </w:t>
      </w:r>
    </w:p>
    <w:p w14:paraId="5AA577C5" w14:textId="77777777" w:rsidR="006E7E8F" w:rsidRDefault="0030596B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  <w:color w:val="00B4D4"/>
        </w:rPr>
        <w:t>ComparaCarreras.org</w:t>
      </w:r>
      <w:r>
        <w:rPr>
          <w:b/>
        </w:rPr>
        <w:t xml:space="preserve"> es una herramienta con datos so</w:t>
      </w:r>
      <w:r>
        <w:rPr>
          <w:b/>
        </w:rPr>
        <w:t>bre el panorama económico de las carreras universitarias de México: cuánto ganan, cuántos son y dónde trabajan.</w:t>
      </w:r>
    </w:p>
    <w:p w14:paraId="18F0A01A" w14:textId="77777777" w:rsidR="006E7E8F" w:rsidRDefault="0030596B">
      <w:pPr>
        <w:numPr>
          <w:ilvl w:val="0"/>
          <w:numId w:val="1"/>
        </w:numPr>
        <w:spacing w:line="240" w:lineRule="auto"/>
        <w:jc w:val="both"/>
        <w:rPr>
          <w:b/>
        </w:rPr>
      </w:pPr>
      <w:bookmarkStart w:id="6" w:name="_heading=h.rqewylvgzkua" w:colFirst="0" w:colLast="0"/>
      <w:bookmarkEnd w:id="6"/>
      <w:r>
        <w:rPr>
          <w:b/>
        </w:rPr>
        <w:t>Las tres carreras con mayor ingreso promedio mensual son: Medicina ($17,889), Finanzas ($17,050) e Ingeniería civil ($14,858), mientras que Orie</w:t>
      </w:r>
      <w:r>
        <w:rPr>
          <w:b/>
        </w:rPr>
        <w:t>ntación y educativa ($7,874), Lenguas extranjeras ($9,101) y Trabajo social ($9,290) tienen los tres ingresos promedio más bajos.</w:t>
      </w:r>
    </w:p>
    <w:p w14:paraId="623ACF9F" w14:textId="77777777" w:rsidR="006E7E8F" w:rsidRDefault="006E7E8F">
      <w:pPr>
        <w:spacing w:line="240" w:lineRule="auto"/>
        <w:ind w:left="720"/>
        <w:jc w:val="both"/>
        <w:rPr>
          <w:b/>
        </w:rPr>
      </w:pPr>
      <w:bookmarkStart w:id="7" w:name="_heading=h.cpky4h88pn2y" w:colFirst="0" w:colLast="0"/>
      <w:bookmarkEnd w:id="7"/>
    </w:p>
    <w:p w14:paraId="053C0039" w14:textId="77777777" w:rsidR="006E7E8F" w:rsidRDefault="0030596B">
      <w:pPr>
        <w:jc w:val="both"/>
      </w:pPr>
      <w:bookmarkStart w:id="8" w:name="_heading=h.ovdug5bp0d6d" w:colFirst="0" w:colLast="0"/>
      <w:bookmarkEnd w:id="8"/>
      <w:r>
        <w:t>En México ha incrementado el porcentaje de jóvenes que estudian la universidad. Entre 2008 y 2019, el número de alumnos en ed</w:t>
      </w:r>
      <w:r>
        <w:t>ucación superior creció de 2.7 millones a 4.1 millones. Estos estudiantes y sus familias realizan una de las inversiones de tiempo y dinero más grandes de su vida, por lo que es fundamental que reciban beneficios que superen sus esfuerzos.</w:t>
      </w:r>
    </w:p>
    <w:p w14:paraId="69E14F0A" w14:textId="77777777" w:rsidR="006E7E8F" w:rsidRDefault="006E7E8F">
      <w:pPr>
        <w:jc w:val="both"/>
      </w:pPr>
      <w:bookmarkStart w:id="9" w:name="_heading=h.lcslcsuurprr" w:colFirst="0" w:colLast="0"/>
      <w:bookmarkEnd w:id="9"/>
    </w:p>
    <w:p w14:paraId="03A225A7" w14:textId="77777777" w:rsidR="006E7E8F" w:rsidRDefault="0030596B">
      <w:pPr>
        <w:jc w:val="both"/>
        <w:rPr>
          <w:b/>
        </w:rPr>
      </w:pPr>
      <w:bookmarkStart w:id="10" w:name="_heading=h.a8pe901lavxl" w:colFirst="0" w:colLast="0"/>
      <w:bookmarkEnd w:id="10"/>
      <w:r>
        <w:rPr>
          <w:b/>
          <w:color w:val="00B4D4"/>
        </w:rPr>
        <w:t>ComparaCarreras</w:t>
      </w:r>
      <w:r>
        <w:rPr>
          <w:b/>
          <w:color w:val="00B4D4"/>
        </w:rPr>
        <w:t>.org</w:t>
      </w:r>
      <w:r>
        <w:t xml:space="preserve"> es una herramienta en línea, del Instituto Mexicano para la Competitividad (IMCO), con información sobre el panorama económico de las carreras universitarias de México. </w:t>
      </w:r>
      <w:r>
        <w:rPr>
          <w:b/>
        </w:rPr>
        <w:t>El mercado laboral que enfrentan los universitarios se ha vuelto más competitivo y</w:t>
      </w:r>
      <w:r>
        <w:rPr>
          <w:b/>
        </w:rPr>
        <w:t xml:space="preserve"> cada carrera tiene diferentes costos y beneficios económicos. Estos son los hallazgos de los datos Compara Carreras 2021:</w:t>
      </w:r>
    </w:p>
    <w:p w14:paraId="7E8B242C" w14:textId="77777777" w:rsidR="006E7E8F" w:rsidRDefault="006E7E8F">
      <w:pPr>
        <w:jc w:val="both"/>
        <w:rPr>
          <w:b/>
        </w:rPr>
      </w:pPr>
      <w:bookmarkStart w:id="11" w:name="_heading=h.pta49pb4snxg" w:colFirst="0" w:colLast="0"/>
      <w:bookmarkEnd w:id="11"/>
    </w:p>
    <w:p w14:paraId="3AF7A824" w14:textId="77777777" w:rsidR="006E7E8F" w:rsidRDefault="0030596B">
      <w:pPr>
        <w:numPr>
          <w:ilvl w:val="0"/>
          <w:numId w:val="3"/>
        </w:numPr>
        <w:jc w:val="both"/>
      </w:pPr>
      <w:r>
        <w:rPr>
          <w:b/>
        </w:rPr>
        <w:t xml:space="preserve">Los trabajadores con educación superior tienen en promedio mejores empleos y mayores salarios. </w:t>
      </w:r>
      <w:r>
        <w:t>Además, los universitarios pueden acc</w:t>
      </w:r>
      <w:r>
        <w:t>eder a empleos de mayor especialización y jerarquía, en comparación con los egresados de la preparatoria.</w:t>
      </w:r>
    </w:p>
    <w:p w14:paraId="49FA462B" w14:textId="77777777" w:rsidR="006E7E8F" w:rsidRDefault="0030596B">
      <w:pPr>
        <w:numPr>
          <w:ilvl w:val="0"/>
          <w:numId w:val="3"/>
        </w:numPr>
        <w:jc w:val="both"/>
      </w:pPr>
      <w:r>
        <w:rPr>
          <w:b/>
        </w:rPr>
        <w:t xml:space="preserve">Los universitarios fueron los menos afectados por las pérdidas de empleo. </w:t>
      </w:r>
      <w:r>
        <w:t xml:space="preserve">Fueron el único grupo educativo que aumentó su empleo durante 2020. </w:t>
      </w:r>
    </w:p>
    <w:p w14:paraId="2162B857" w14:textId="77777777" w:rsidR="006E7E8F" w:rsidRDefault="0030596B">
      <w:pPr>
        <w:numPr>
          <w:ilvl w:val="0"/>
          <w:numId w:val="3"/>
        </w:numPr>
        <w:jc w:val="both"/>
      </w:pPr>
      <w:bookmarkStart w:id="12" w:name="_heading=h.skmx1gfhhwq" w:colFirst="0" w:colLast="0"/>
      <w:bookmarkEnd w:id="12"/>
      <w:r>
        <w:rPr>
          <w:b/>
        </w:rPr>
        <w:t xml:space="preserve">El </w:t>
      </w:r>
      <w:r>
        <w:rPr>
          <w:b/>
        </w:rPr>
        <w:t xml:space="preserve">51% de los profesionistas son egresados de tan solo nueve carreras. </w:t>
      </w:r>
      <w:r>
        <w:t>Las tres carreras con más egresados son administración de empresas (1,487,342), derecho (1,165,686) y Contabilidad (1,118,887).</w:t>
      </w:r>
      <w:r>
        <w:rPr>
          <w:color w:val="FF0000"/>
        </w:rPr>
        <w:t xml:space="preserve"> </w:t>
      </w:r>
    </w:p>
    <w:p w14:paraId="6346977A" w14:textId="77777777" w:rsidR="006E7E8F" w:rsidRDefault="006E7E8F">
      <w:pPr>
        <w:jc w:val="both"/>
      </w:pPr>
      <w:bookmarkStart w:id="13" w:name="_heading=h.l1qwd6run9j5" w:colFirst="0" w:colLast="0"/>
      <w:bookmarkEnd w:id="13"/>
    </w:p>
    <w:p w14:paraId="262E142A" w14:textId="77777777" w:rsidR="006E7E8F" w:rsidRDefault="006E7E8F">
      <w:pPr>
        <w:jc w:val="both"/>
      </w:pPr>
      <w:bookmarkStart w:id="14" w:name="_heading=h.3q888j78dkws" w:colFirst="0" w:colLast="0"/>
      <w:bookmarkEnd w:id="14"/>
    </w:p>
    <w:p w14:paraId="50C857DD" w14:textId="77777777" w:rsidR="006E7E8F" w:rsidRDefault="0030596B">
      <w:pPr>
        <w:jc w:val="center"/>
      </w:pPr>
      <w:bookmarkStart w:id="15" w:name="_heading=h.pgokhte46im7" w:colFirst="0" w:colLast="0"/>
      <w:bookmarkEnd w:id="15"/>
      <w:r>
        <w:rPr>
          <w:noProof/>
        </w:rPr>
        <w:lastRenderedPageBreak/>
        <w:drawing>
          <wp:inline distT="114300" distB="114300" distL="114300" distR="114300" wp14:anchorId="53096DE1" wp14:editId="2BC92C01">
            <wp:extent cx="3501863" cy="1965702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1863" cy="1965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F9380" w14:textId="77777777" w:rsidR="006E7E8F" w:rsidRDefault="006E7E8F">
      <w:pPr>
        <w:jc w:val="both"/>
      </w:pPr>
      <w:bookmarkStart w:id="16" w:name="_heading=h.anfbrqtwypku" w:colFirst="0" w:colLast="0"/>
      <w:bookmarkEnd w:id="16"/>
    </w:p>
    <w:p w14:paraId="0C2A63A7" w14:textId="77777777" w:rsidR="006E7E8F" w:rsidRDefault="0030596B">
      <w:pPr>
        <w:numPr>
          <w:ilvl w:val="0"/>
          <w:numId w:val="4"/>
        </w:numPr>
        <w:jc w:val="both"/>
      </w:pPr>
      <w:bookmarkStart w:id="17" w:name="_heading=h.448wr5tlw981" w:colFirst="0" w:colLast="0"/>
      <w:bookmarkEnd w:id="17"/>
      <w:r>
        <w:rPr>
          <w:b/>
        </w:rPr>
        <w:t xml:space="preserve">Los beneficios de la universidad son superiores a los </w:t>
      </w:r>
      <w:r>
        <w:rPr>
          <w:b/>
        </w:rPr>
        <w:t>de la preparatoria, pero ya no son tan altos como antes.</w:t>
      </w:r>
      <w:r>
        <w:t xml:space="preserve"> Algunas investigaciones indican que la cantidad de universitarios ha crecido a mayor ritmo que la creación de empleos que requieren de sus habilidades. </w:t>
      </w:r>
    </w:p>
    <w:p w14:paraId="513DC274" w14:textId="77777777" w:rsidR="006E7E8F" w:rsidRDefault="006E7E8F">
      <w:pPr>
        <w:jc w:val="both"/>
      </w:pPr>
      <w:bookmarkStart w:id="18" w:name="_heading=h.tq8j39u1jl9c" w:colFirst="0" w:colLast="0"/>
      <w:bookmarkEnd w:id="18"/>
    </w:p>
    <w:p w14:paraId="4959AC3D" w14:textId="77777777" w:rsidR="006E7E8F" w:rsidRDefault="0030596B">
      <w:pPr>
        <w:jc w:val="both"/>
      </w:pPr>
      <w:r>
        <w:rPr>
          <w:b/>
        </w:rPr>
        <w:t xml:space="preserve">En un mercado laboral con mayor competencia, </w:t>
      </w:r>
      <w:r>
        <w:t>la elección de carrera es fundamental y puede marcar el futuro profesional de los jóvenes. Existen grandes diferencias entre las carreras y los estudiantes necesitan tomar en cuenta los costos, beneficios y riesgos económicos de cada una.</w:t>
      </w:r>
    </w:p>
    <w:p w14:paraId="103180AC" w14:textId="77777777" w:rsidR="006E7E8F" w:rsidRDefault="0030596B">
      <w:pPr>
        <w:jc w:val="both"/>
      </w:pPr>
      <w:bookmarkStart w:id="19" w:name="_heading=h.r8omiiyeo7f2" w:colFirst="0" w:colLast="0"/>
      <w:bookmarkEnd w:id="19"/>
      <w:r>
        <w:t xml:space="preserve"> </w:t>
      </w:r>
    </w:p>
    <w:p w14:paraId="5621F829" w14:textId="77777777" w:rsidR="006E7E8F" w:rsidRDefault="0030596B">
      <w:pPr>
        <w:jc w:val="center"/>
      </w:pPr>
      <w:bookmarkStart w:id="20" w:name="_heading=h.jip3d8qwwn7r" w:colFirst="0" w:colLast="0"/>
      <w:bookmarkEnd w:id="20"/>
      <w:r>
        <w:rPr>
          <w:noProof/>
        </w:rPr>
        <w:drawing>
          <wp:inline distT="114300" distB="114300" distL="114300" distR="114300" wp14:anchorId="5FA9DEFB" wp14:editId="12DC1B01">
            <wp:extent cx="4584960" cy="256757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960" cy="2567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3A2724" w14:textId="77777777" w:rsidR="006E7E8F" w:rsidRDefault="006E7E8F">
      <w:pPr>
        <w:jc w:val="both"/>
      </w:pPr>
      <w:bookmarkStart w:id="21" w:name="_heading=h.9v6dtq37knwf" w:colFirst="0" w:colLast="0"/>
      <w:bookmarkEnd w:id="21"/>
    </w:p>
    <w:p w14:paraId="01FC7FA7" w14:textId="77777777" w:rsidR="006E7E8F" w:rsidRDefault="0030596B">
      <w:pPr>
        <w:jc w:val="both"/>
      </w:pPr>
      <w:bookmarkStart w:id="22" w:name="_heading=h.8wj9b4gne9in" w:colFirst="0" w:colLast="0"/>
      <w:bookmarkEnd w:id="22"/>
      <w:r>
        <w:t>Para tomar u</w:t>
      </w:r>
      <w:r>
        <w:t xml:space="preserve">na decisión informada, en </w:t>
      </w:r>
      <w:r>
        <w:rPr>
          <w:b/>
          <w:color w:val="00B4D4"/>
        </w:rPr>
        <w:t>ComparaCarreras.org</w:t>
      </w:r>
      <w:r>
        <w:rPr>
          <w:b/>
        </w:rPr>
        <w:t xml:space="preserve"> puedes encontrar:</w:t>
      </w:r>
    </w:p>
    <w:p w14:paraId="4EB9C89D" w14:textId="77777777" w:rsidR="006E7E8F" w:rsidRDefault="0030596B">
      <w:pPr>
        <w:numPr>
          <w:ilvl w:val="0"/>
          <w:numId w:val="2"/>
        </w:numPr>
        <w:jc w:val="both"/>
      </w:pPr>
      <w:bookmarkStart w:id="23" w:name="_heading=h.2qfpltsk6sa5" w:colFirst="0" w:colLast="0"/>
      <w:bookmarkEnd w:id="23"/>
      <w:r>
        <w:rPr>
          <w:b/>
        </w:rPr>
        <w:t>51 carreras universitarias:</w:t>
      </w:r>
      <w:r>
        <w:t xml:space="preserve"> conoce cuántos estudiantes hay por carrera, cuánto ganan, dónde trabajan y qué tan buena inversión es.</w:t>
      </w:r>
    </w:p>
    <w:p w14:paraId="4852098D" w14:textId="77777777" w:rsidR="006E7E8F" w:rsidRDefault="0030596B">
      <w:pPr>
        <w:numPr>
          <w:ilvl w:val="0"/>
          <w:numId w:val="2"/>
        </w:numPr>
        <w:jc w:val="both"/>
      </w:pPr>
      <w:bookmarkStart w:id="24" w:name="_heading=h.fedmlfoax5k8" w:colFirst="0" w:colLast="0"/>
      <w:bookmarkEnd w:id="24"/>
      <w:r>
        <w:rPr>
          <w:b/>
        </w:rPr>
        <w:t xml:space="preserve">17 carreras técnicas: </w:t>
      </w:r>
      <w:r>
        <w:t>encuentra datos laborales para programa</w:t>
      </w:r>
      <w:r>
        <w:t>s de Técnico Superior Universitario (TSU).</w:t>
      </w:r>
    </w:p>
    <w:p w14:paraId="0E4540E4" w14:textId="77777777" w:rsidR="006E7E8F" w:rsidRDefault="0030596B">
      <w:pPr>
        <w:numPr>
          <w:ilvl w:val="0"/>
          <w:numId w:val="2"/>
        </w:numPr>
        <w:jc w:val="both"/>
      </w:pPr>
      <w:bookmarkStart w:id="25" w:name="_heading=h.nswfb0z31es6" w:colFirst="0" w:colLast="0"/>
      <w:bookmarkEnd w:id="25"/>
      <w:r>
        <w:rPr>
          <w:b/>
        </w:rPr>
        <w:t>Buscador de oferta educativa:</w:t>
      </w:r>
      <w:r>
        <w:t xml:space="preserve"> explora los planes de estudio que hay en tu estado en bachillerato profesional, TSU y licenciatura.</w:t>
      </w:r>
    </w:p>
    <w:p w14:paraId="11D71611" w14:textId="77777777" w:rsidR="006E7E8F" w:rsidRDefault="0030596B">
      <w:pPr>
        <w:numPr>
          <w:ilvl w:val="0"/>
          <w:numId w:val="2"/>
        </w:numPr>
        <w:jc w:val="both"/>
      </w:pPr>
      <w:bookmarkStart w:id="26" w:name="_heading=h.ovsvhrpylfp6" w:colFirst="0" w:colLast="0"/>
      <w:bookmarkEnd w:id="26"/>
      <w:r>
        <w:rPr>
          <w:b/>
        </w:rPr>
        <w:t xml:space="preserve">Mapa de universidades: </w:t>
      </w:r>
      <w:r>
        <w:t>localiza los planteles donde se ofrece cada carrera y consulta sus datos de contacto.</w:t>
      </w:r>
    </w:p>
    <w:p w14:paraId="0376363D" w14:textId="77777777" w:rsidR="006E7E8F" w:rsidRDefault="006E7E8F">
      <w:pPr>
        <w:jc w:val="both"/>
      </w:pPr>
      <w:bookmarkStart w:id="27" w:name="_heading=h.97ykuqjcl1am" w:colFirst="0" w:colLast="0"/>
      <w:bookmarkEnd w:id="27"/>
    </w:p>
    <w:p w14:paraId="690B6E24" w14:textId="77777777" w:rsidR="006E7E8F" w:rsidRDefault="0030596B">
      <w:pPr>
        <w:jc w:val="both"/>
      </w:pPr>
      <w:r>
        <w:lastRenderedPageBreak/>
        <w:t>El IMCO Propone que los jóvenes, sus familias y las preparatorias aprovechen ComparaCarreras.org para tomar una mejor decisión.</w:t>
      </w:r>
    </w:p>
    <w:p w14:paraId="768D4CD1" w14:textId="77777777" w:rsidR="006E7E8F" w:rsidRDefault="006E7E8F">
      <w:pPr>
        <w:jc w:val="both"/>
      </w:pPr>
      <w:bookmarkStart w:id="28" w:name="_heading=h.m03xaxwtsohw" w:colFirst="0" w:colLast="0"/>
      <w:bookmarkEnd w:id="28"/>
    </w:p>
    <w:p w14:paraId="25C8E3CA" w14:textId="77777777" w:rsidR="006E7E8F" w:rsidRDefault="0030596B">
      <w:pPr>
        <w:jc w:val="both"/>
      </w:pPr>
      <w:bookmarkStart w:id="29" w:name="_heading=h.xi1umzvfl1gn" w:colFirst="0" w:colLast="0"/>
      <w:bookmarkEnd w:id="29"/>
      <w:r>
        <w:rPr>
          <w:b/>
        </w:rPr>
        <w:t>Su futuro profesional debe considerar, a</w:t>
      </w:r>
      <w:r>
        <w:rPr>
          <w:b/>
        </w:rPr>
        <w:t xml:space="preserve">demás de gustos y habilidades personales, los costos y beneficios de elegir una carrera universitaria. </w:t>
      </w:r>
    </w:p>
    <w:p w14:paraId="26D78B95" w14:textId="77777777" w:rsidR="006E7E8F" w:rsidRDefault="0030596B">
      <w:pPr>
        <w:spacing w:before="240" w:after="240" w:line="240" w:lineRule="auto"/>
        <w:jc w:val="both"/>
      </w:pPr>
      <w:r>
        <w:rPr>
          <w:b/>
          <w:sz w:val="20"/>
          <w:szCs w:val="20"/>
        </w:rPr>
        <w:t xml:space="preserve">Visita </w:t>
      </w:r>
      <w:hyperlink r:id="rId10">
        <w:r>
          <w:rPr>
            <w:b/>
            <w:color w:val="1155CC"/>
            <w:sz w:val="20"/>
            <w:szCs w:val="20"/>
            <w:u w:val="single"/>
          </w:rPr>
          <w:t>ComparaCarreras.org</w:t>
        </w:r>
      </w:hyperlink>
      <w:r>
        <w:t xml:space="preserve"> </w:t>
      </w:r>
    </w:p>
    <w:p w14:paraId="3612ACBE" w14:textId="77777777" w:rsidR="006E7E8F" w:rsidRDefault="0030596B">
      <w:pPr>
        <w:spacing w:before="240" w:after="240" w:line="240" w:lineRule="auto"/>
        <w:jc w:val="center"/>
        <w:rPr>
          <w:b/>
          <w:sz w:val="18"/>
          <w:szCs w:val="18"/>
        </w:rPr>
      </w:pPr>
      <w:r>
        <w:rPr>
          <w:b/>
          <w:color w:val="00B4D4"/>
          <w:sz w:val="18"/>
          <w:szCs w:val="18"/>
        </w:rPr>
        <w:t>El IMCO es un centro de investigación apartidista y sin fines de</w:t>
      </w:r>
      <w:r>
        <w:rPr>
          <w:b/>
          <w:color w:val="00B4D4"/>
          <w:sz w:val="18"/>
          <w:szCs w:val="18"/>
        </w:rPr>
        <w:t xml:space="preserve"> lucro dedicado a enriquecer con evidencia la toma de decisiones públicas para avanzar hacia un México justo e incluyente.</w:t>
      </w:r>
    </w:p>
    <w:p w14:paraId="0579D828" w14:textId="77777777" w:rsidR="006E7E8F" w:rsidRDefault="0030596B">
      <w:pPr>
        <w:spacing w:before="240" w:after="24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Para entrevistas favor de comunicarse con</w:t>
      </w:r>
    </w:p>
    <w:p w14:paraId="2E6635EC" w14:textId="77777777" w:rsidR="006E7E8F" w:rsidRDefault="0030596B">
      <w:pPr>
        <w:jc w:val="center"/>
      </w:pPr>
      <w:r>
        <w:rPr>
          <w:sz w:val="18"/>
          <w:szCs w:val="18"/>
        </w:rPr>
        <w:t>Paola Gurrola | prensa@imco.org.mx | Cel. (55) 7907 6656</w:t>
      </w:r>
      <w:r>
        <w:t xml:space="preserve"> </w:t>
      </w:r>
    </w:p>
    <w:p w14:paraId="222F6BD6" w14:textId="77777777" w:rsidR="006E7E8F" w:rsidRDefault="006E7E8F">
      <w:pPr>
        <w:jc w:val="both"/>
      </w:pPr>
      <w:bookmarkStart w:id="30" w:name="_heading=h.tu7qly4rzqcz" w:colFirst="0" w:colLast="0"/>
      <w:bookmarkEnd w:id="30"/>
    </w:p>
    <w:p w14:paraId="1048C710" w14:textId="77777777" w:rsidR="006E7E8F" w:rsidRDefault="006E7E8F">
      <w:pPr>
        <w:jc w:val="both"/>
      </w:pPr>
      <w:bookmarkStart w:id="31" w:name="_heading=h.kxz7gcexodbp" w:colFirst="0" w:colLast="0"/>
      <w:bookmarkEnd w:id="31"/>
    </w:p>
    <w:sectPr w:rsidR="006E7E8F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9B9C" w14:textId="77777777" w:rsidR="0030596B" w:rsidRDefault="0030596B">
      <w:pPr>
        <w:spacing w:line="240" w:lineRule="auto"/>
      </w:pPr>
      <w:r>
        <w:separator/>
      </w:r>
    </w:p>
  </w:endnote>
  <w:endnote w:type="continuationSeparator" w:id="0">
    <w:p w14:paraId="7EBDEFAB" w14:textId="77777777" w:rsidR="0030596B" w:rsidRDefault="0030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B077" w14:textId="77777777" w:rsidR="006E7E8F" w:rsidRDefault="0030596B">
    <w:pPr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7175BF26" wp14:editId="4D33056C">
          <wp:extent cx="5731200" cy="2032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0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5783C" w14:textId="77777777" w:rsidR="0030596B" w:rsidRDefault="0030596B">
      <w:pPr>
        <w:spacing w:line="240" w:lineRule="auto"/>
      </w:pPr>
      <w:r>
        <w:separator/>
      </w:r>
    </w:p>
  </w:footnote>
  <w:footnote w:type="continuationSeparator" w:id="0">
    <w:p w14:paraId="6CDBE8D9" w14:textId="77777777" w:rsidR="0030596B" w:rsidRDefault="00305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8121" w14:textId="77777777" w:rsidR="006E7E8F" w:rsidRDefault="0030596B">
    <w:pPr>
      <w:jc w:val="both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6923EE14" wp14:editId="22715926">
          <wp:extent cx="4305300" cy="266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53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741B"/>
    <w:multiLevelType w:val="multilevel"/>
    <w:tmpl w:val="FEF0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5C7C97"/>
    <w:multiLevelType w:val="multilevel"/>
    <w:tmpl w:val="FA006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E68E0"/>
    <w:multiLevelType w:val="multilevel"/>
    <w:tmpl w:val="46F6D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57322B"/>
    <w:multiLevelType w:val="multilevel"/>
    <w:tmpl w:val="CC207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8F"/>
    <w:rsid w:val="0030596B"/>
    <w:rsid w:val="006E7E8F"/>
    <w:rsid w:val="008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5C0F"/>
  <w15:docId w15:val="{207F090C-15CC-417F-919A-7FEE6993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8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mco.org.mx/comparacarreras-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dH8NiLZM+ohor1AxpllEQjh9A==">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Pablo Clark</cp:lastModifiedBy>
  <cp:revision>2</cp:revision>
  <dcterms:created xsi:type="dcterms:W3CDTF">2020-08-07T01:33:00Z</dcterms:created>
  <dcterms:modified xsi:type="dcterms:W3CDTF">2021-03-22T20:38:00Z</dcterms:modified>
</cp:coreProperties>
</file>